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2E" w:rsidRPr="00F203D2" w:rsidRDefault="0019122E" w:rsidP="00191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b/>
          <w:bCs/>
          <w:noProof/>
          <w:color w:val="333399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3099CD" wp14:editId="46893027">
            <wp:simplePos x="0" y="0"/>
            <wp:positionH relativeFrom="column">
              <wp:posOffset>241935</wp:posOffset>
            </wp:positionH>
            <wp:positionV relativeFrom="paragraph">
              <wp:posOffset>-5715</wp:posOffset>
            </wp:positionV>
            <wp:extent cx="762000" cy="465455"/>
            <wp:effectExtent l="0" t="0" r="0" b="0"/>
            <wp:wrapTight wrapText="bothSides">
              <wp:wrapPolygon edited="0">
                <wp:start x="0" y="0"/>
                <wp:lineTo x="0" y="20333"/>
                <wp:lineTo x="21060" y="20333"/>
                <wp:lineTo x="21060" y="0"/>
                <wp:lineTo x="0" y="0"/>
              </wp:wrapPolygon>
            </wp:wrapTight>
            <wp:docPr id="1" name="Рисунок 1" descr="D:\SAVE\МИОО\научно-методическая работа\мероприятия\работа с общественными организациями\Аппарат Президента\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\МИОО\научно-методическая работа\мероприятия\работа с общественными организациями\Аппарат Президента\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3D2"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  <w:t xml:space="preserve">Общероссийская общественная организация </w:t>
      </w:r>
    </w:p>
    <w:p w:rsidR="0019122E" w:rsidRPr="00F203D2" w:rsidRDefault="0019122E" w:rsidP="0019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«Ассоциация учителей литературы и русского языка»</w:t>
      </w:r>
    </w:p>
    <w:p w:rsidR="0019122E" w:rsidRPr="00F203D2" w:rsidRDefault="0019122E" w:rsidP="00191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  <w:t>__________________________________________________________________</w:t>
      </w:r>
    </w:p>
    <w:p w:rsidR="0019122E" w:rsidRPr="00F203D2" w:rsidRDefault="0019122E" w:rsidP="001912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20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 xml:space="preserve">125009, г. Москва, </w:t>
      </w:r>
      <w:proofErr w:type="spellStart"/>
      <w:r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>Берсеневский</w:t>
      </w:r>
      <w:proofErr w:type="spellEnd"/>
      <w:r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 xml:space="preserve"> переулок д.2</w:t>
      </w:r>
      <w:r w:rsidRPr="00F203D2"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 xml:space="preserve">, стр. 5    </w:t>
      </w:r>
      <w:r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 xml:space="preserve">   </w:t>
      </w:r>
      <w:r w:rsidRPr="00F203D2"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 xml:space="preserve">                                                   ОГРН: 1147799003120</w:t>
      </w:r>
      <w:r w:rsidRPr="00F203D2">
        <w:rPr>
          <w:rFonts w:ascii="Times New Roman" w:eastAsia="Times New Roman" w:hAnsi="Times New Roman" w:cs="Times New Roman"/>
          <w:b/>
          <w:bCs/>
          <w:color w:val="333399"/>
          <w:sz w:val="20"/>
          <w:szCs w:val="24"/>
          <w:lang w:eastAsia="ru-RU"/>
        </w:rPr>
        <w:t xml:space="preserve">                                    </w:t>
      </w:r>
    </w:p>
    <w:p w:rsidR="0019122E" w:rsidRPr="00F203D2" w:rsidRDefault="0019122E" w:rsidP="0019122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Телефон: (495)246-01-98   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val="en-US" w:eastAsia="ru-RU"/>
        </w:rPr>
        <w:t>E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-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val="en-US" w:eastAsia="ru-RU"/>
        </w:rPr>
        <w:t>mail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: </w:t>
      </w:r>
      <w:hyperlink r:id="rId5" w:history="1"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aurilm</w:t>
        </w:r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yandex</w:t>
        </w:r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                                                                    ИНН: 7710481245 </w:t>
      </w:r>
    </w:p>
    <w:p w:rsidR="0019122E" w:rsidRDefault="0019122E" w:rsidP="0019122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Сайт: учитель-</w:t>
      </w:r>
      <w:proofErr w:type="spellStart"/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словесник.рф</w:t>
      </w:r>
      <w:proofErr w:type="spellEnd"/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 или </w:t>
      </w:r>
      <w:hyperlink r:id="rId6" w:history="1"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http://uchitel-slovesnik.ru</w:t>
        </w:r>
      </w:hyperlink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                                                           КПП: 771001001</w:t>
      </w:r>
    </w:p>
    <w:p w:rsidR="0019122E" w:rsidRPr="00F203D2" w:rsidRDefault="0019122E" w:rsidP="0019122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</w:p>
    <w:p w:rsidR="0019122E" w:rsidRDefault="0019122E" w:rsidP="0019122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Исх. № 5</w:t>
      </w:r>
      <w:r w:rsidR="004F7014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2</w:t>
      </w:r>
    </w:p>
    <w:p w:rsidR="0019122E" w:rsidRDefault="0019122E" w:rsidP="0019122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</w:pPr>
    </w:p>
    <w:p w:rsidR="004F7014" w:rsidRPr="004F7014" w:rsidRDefault="004F7014" w:rsidP="0019122E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</w:pPr>
    </w:p>
    <w:p w:rsidR="0019122E" w:rsidRPr="004F7014" w:rsidRDefault="0019122E" w:rsidP="004F7014">
      <w:pPr>
        <w:spacing w:after="0"/>
        <w:ind w:firstLine="708"/>
        <w:jc w:val="both"/>
        <w:rPr>
          <w:sz w:val="26"/>
          <w:szCs w:val="26"/>
        </w:rPr>
      </w:pPr>
      <w:r w:rsidRPr="004F7014">
        <w:rPr>
          <w:sz w:val="26"/>
          <w:szCs w:val="26"/>
        </w:rPr>
        <w:t xml:space="preserve">От лица профессионального сообщества учителей-словесников России рады приветствовать </w:t>
      </w:r>
      <w:r w:rsidR="004F7014" w:rsidRPr="004F7014">
        <w:rPr>
          <w:sz w:val="26"/>
          <w:szCs w:val="26"/>
        </w:rPr>
        <w:t xml:space="preserve">в Республике Татарстан </w:t>
      </w:r>
      <w:r w:rsidRPr="004F7014">
        <w:rPr>
          <w:sz w:val="26"/>
          <w:szCs w:val="26"/>
        </w:rPr>
        <w:t xml:space="preserve">участников </w:t>
      </w:r>
      <w:r w:rsidR="004F7014" w:rsidRPr="004F7014">
        <w:rPr>
          <w:sz w:val="26"/>
          <w:szCs w:val="26"/>
        </w:rPr>
        <w:t>Всероссийского конкурса</w:t>
      </w:r>
      <w:r w:rsidR="004F7014" w:rsidRPr="004F7014">
        <w:rPr>
          <w:sz w:val="26"/>
          <w:szCs w:val="26"/>
        </w:rPr>
        <w:t xml:space="preserve"> </w:t>
      </w:r>
      <w:r w:rsidR="004F7014" w:rsidRPr="004F7014">
        <w:rPr>
          <w:sz w:val="26"/>
          <w:szCs w:val="26"/>
        </w:rPr>
        <w:t>научно-исследовательских и творческих работ учащихся</w:t>
      </w:r>
      <w:r w:rsidR="004F7014" w:rsidRPr="004F7014">
        <w:rPr>
          <w:sz w:val="26"/>
          <w:szCs w:val="26"/>
        </w:rPr>
        <w:t xml:space="preserve"> </w:t>
      </w:r>
      <w:r w:rsidR="004F7014" w:rsidRPr="004F7014">
        <w:rPr>
          <w:sz w:val="26"/>
          <w:szCs w:val="26"/>
        </w:rPr>
        <w:t>им. С.Т. Аксакова «Аксаковские чтения»</w:t>
      </w:r>
      <w:r w:rsidRPr="004F7014">
        <w:rPr>
          <w:sz w:val="26"/>
          <w:szCs w:val="26"/>
        </w:rPr>
        <w:t>!</w:t>
      </w:r>
    </w:p>
    <w:p w:rsidR="0019122E" w:rsidRPr="004F7014" w:rsidRDefault="0019122E" w:rsidP="0019122E">
      <w:pPr>
        <w:spacing w:after="0"/>
        <w:ind w:firstLine="708"/>
        <w:jc w:val="both"/>
        <w:rPr>
          <w:sz w:val="26"/>
          <w:szCs w:val="26"/>
        </w:rPr>
      </w:pPr>
      <w:r w:rsidRPr="004F7014">
        <w:rPr>
          <w:sz w:val="26"/>
          <w:szCs w:val="26"/>
        </w:rPr>
        <w:t xml:space="preserve">Насыщенная программа </w:t>
      </w:r>
      <w:r w:rsidR="004F7014" w:rsidRPr="004F7014">
        <w:rPr>
          <w:sz w:val="26"/>
          <w:szCs w:val="26"/>
        </w:rPr>
        <w:t>Конкурса</w:t>
      </w:r>
      <w:r w:rsidRPr="004F7014">
        <w:rPr>
          <w:sz w:val="26"/>
          <w:szCs w:val="26"/>
        </w:rPr>
        <w:t xml:space="preserve">, включающая </w:t>
      </w:r>
      <w:r w:rsidR="004F7014" w:rsidRPr="004F7014">
        <w:rPr>
          <w:sz w:val="26"/>
          <w:szCs w:val="26"/>
        </w:rPr>
        <w:t>заочный тур</w:t>
      </w:r>
      <w:r w:rsidR="004F7014" w:rsidRPr="004F7014">
        <w:rPr>
          <w:sz w:val="26"/>
          <w:szCs w:val="26"/>
        </w:rPr>
        <w:t>, з</w:t>
      </w:r>
      <w:r w:rsidR="004F7014" w:rsidRPr="004F7014">
        <w:rPr>
          <w:sz w:val="26"/>
          <w:szCs w:val="26"/>
        </w:rPr>
        <w:t>аключительн</w:t>
      </w:r>
      <w:r w:rsidR="004F7014" w:rsidRPr="004F7014">
        <w:rPr>
          <w:sz w:val="26"/>
          <w:szCs w:val="26"/>
        </w:rPr>
        <w:t>ый</w:t>
      </w:r>
      <w:r w:rsidR="004F7014" w:rsidRPr="004F7014">
        <w:rPr>
          <w:sz w:val="26"/>
          <w:szCs w:val="26"/>
        </w:rPr>
        <w:t xml:space="preserve"> очн</w:t>
      </w:r>
      <w:r w:rsidR="004F7014" w:rsidRPr="004F7014">
        <w:rPr>
          <w:sz w:val="26"/>
          <w:szCs w:val="26"/>
        </w:rPr>
        <w:t>ый</w:t>
      </w:r>
      <w:r w:rsidR="004F7014" w:rsidRPr="004F7014">
        <w:rPr>
          <w:sz w:val="26"/>
          <w:szCs w:val="26"/>
        </w:rPr>
        <w:t xml:space="preserve"> тур</w:t>
      </w:r>
      <w:r w:rsidR="004F7014" w:rsidRPr="004F7014">
        <w:rPr>
          <w:sz w:val="26"/>
          <w:szCs w:val="26"/>
        </w:rPr>
        <w:t xml:space="preserve">, </w:t>
      </w:r>
      <w:r w:rsidR="004F7014" w:rsidRPr="004F7014">
        <w:rPr>
          <w:sz w:val="26"/>
          <w:szCs w:val="26"/>
        </w:rPr>
        <w:t>торжественн</w:t>
      </w:r>
      <w:r w:rsidR="004F7014" w:rsidRPr="004F7014">
        <w:rPr>
          <w:sz w:val="26"/>
          <w:szCs w:val="26"/>
        </w:rPr>
        <w:t>ую</w:t>
      </w:r>
      <w:r w:rsidR="004F7014" w:rsidRPr="004F7014">
        <w:rPr>
          <w:sz w:val="26"/>
          <w:szCs w:val="26"/>
        </w:rPr>
        <w:t xml:space="preserve"> церемони</w:t>
      </w:r>
      <w:r w:rsidR="004F7014" w:rsidRPr="004F7014">
        <w:rPr>
          <w:sz w:val="26"/>
          <w:szCs w:val="26"/>
        </w:rPr>
        <w:t>ю</w:t>
      </w:r>
      <w:r w:rsidR="004F7014" w:rsidRPr="004F7014">
        <w:rPr>
          <w:sz w:val="26"/>
          <w:szCs w:val="26"/>
        </w:rPr>
        <w:t xml:space="preserve"> награждения победителей</w:t>
      </w:r>
      <w:r w:rsidR="004F7014" w:rsidRPr="004F7014">
        <w:rPr>
          <w:sz w:val="26"/>
          <w:szCs w:val="26"/>
        </w:rPr>
        <w:t xml:space="preserve">, экскурсионную программу, </w:t>
      </w:r>
      <w:r w:rsidRPr="004F7014">
        <w:rPr>
          <w:sz w:val="26"/>
          <w:szCs w:val="26"/>
        </w:rPr>
        <w:t xml:space="preserve">свидетельствует о привлечении внимания современных школьников и их учителей к состоянию </w:t>
      </w:r>
      <w:r w:rsidR="004F7014" w:rsidRPr="004F7014">
        <w:rPr>
          <w:sz w:val="26"/>
          <w:szCs w:val="26"/>
        </w:rPr>
        <w:t>изучения классическое русской литературы</w:t>
      </w:r>
      <w:r w:rsidRPr="004F7014">
        <w:rPr>
          <w:sz w:val="26"/>
          <w:szCs w:val="26"/>
        </w:rPr>
        <w:t xml:space="preserve">, о стремлении организаторов мероприятия разнообразными способами и средствами повысить </w:t>
      </w:r>
      <w:r w:rsidR="004F7014" w:rsidRPr="004F7014">
        <w:rPr>
          <w:sz w:val="26"/>
          <w:szCs w:val="26"/>
        </w:rPr>
        <w:t>интерес прежде всего</w:t>
      </w:r>
      <w:r w:rsidRPr="004F7014">
        <w:rPr>
          <w:sz w:val="26"/>
          <w:szCs w:val="26"/>
        </w:rPr>
        <w:t xml:space="preserve"> молодежи</w:t>
      </w:r>
      <w:r w:rsidR="004F7014" w:rsidRPr="004F7014">
        <w:rPr>
          <w:sz w:val="26"/>
          <w:szCs w:val="26"/>
        </w:rPr>
        <w:t xml:space="preserve"> к биографии, общественной деятельности и собственно литературному наследию выдающегося писателя, большого знатока и ценителя сокровищ родного языка Сергея Тимофеевича Аксакова</w:t>
      </w:r>
      <w:r w:rsidRPr="004F7014">
        <w:rPr>
          <w:sz w:val="26"/>
          <w:szCs w:val="26"/>
        </w:rPr>
        <w:t>.</w:t>
      </w:r>
    </w:p>
    <w:p w:rsidR="004F7014" w:rsidRPr="004F7014" w:rsidRDefault="004F7014" w:rsidP="0019122E">
      <w:pPr>
        <w:spacing w:after="0"/>
        <w:ind w:firstLine="708"/>
        <w:jc w:val="both"/>
        <w:rPr>
          <w:sz w:val="26"/>
          <w:szCs w:val="26"/>
        </w:rPr>
      </w:pPr>
      <w:r w:rsidRPr="004F7014">
        <w:rPr>
          <w:sz w:val="26"/>
          <w:szCs w:val="26"/>
        </w:rPr>
        <w:t>В свое время, принимая во внимание значительный вклад писателя в развитие отечественной культуры и непосредственную связь жизненного и творческого путей С.Т. Аксакова с литературой и историей России, Общероссийская общественная организация «Ассоциации учителей литературы русского языка» предложила увековечить память о Сергее Тимофеевиче учреждением Всероссийского конкурса научно-исследовательских и творческих работ учащихся им. С.Т. Аксакова «Аксаковские чтения».</w:t>
      </w:r>
    </w:p>
    <w:p w:rsidR="004F7014" w:rsidRPr="004F7014" w:rsidRDefault="004F7014" w:rsidP="0019122E">
      <w:pPr>
        <w:spacing w:after="0"/>
        <w:ind w:firstLine="708"/>
        <w:jc w:val="both"/>
        <w:rPr>
          <w:sz w:val="26"/>
          <w:szCs w:val="26"/>
        </w:rPr>
      </w:pPr>
      <w:r w:rsidRPr="004F7014">
        <w:rPr>
          <w:sz w:val="26"/>
          <w:szCs w:val="26"/>
        </w:rPr>
        <w:t>И наш выбор был сделан правильно. Конкурс не просто оправдал ожидания, он может стать организационно-методическим образцом для других регионов.</w:t>
      </w:r>
    </w:p>
    <w:p w:rsidR="0019122E" w:rsidRDefault="0019122E" w:rsidP="0019122E">
      <w:pPr>
        <w:ind w:firstLine="708"/>
        <w:jc w:val="both"/>
        <w:rPr>
          <w:sz w:val="26"/>
          <w:szCs w:val="26"/>
        </w:rPr>
      </w:pPr>
      <w:r w:rsidRPr="004F7014">
        <w:rPr>
          <w:sz w:val="26"/>
          <w:szCs w:val="26"/>
        </w:rPr>
        <w:t xml:space="preserve">Надеемся, что участники </w:t>
      </w:r>
      <w:r w:rsidR="004F7014" w:rsidRPr="004F7014">
        <w:rPr>
          <w:sz w:val="26"/>
          <w:szCs w:val="26"/>
        </w:rPr>
        <w:t xml:space="preserve">Всероссийского конкурса </w:t>
      </w:r>
      <w:r w:rsidRPr="004F7014">
        <w:rPr>
          <w:sz w:val="26"/>
          <w:szCs w:val="26"/>
        </w:rPr>
        <w:t>воочию увидят: русский язык и литература – это предметы, которые занимают совершенно особое место среди всех школьных дисциплин. Им поистине отведена роль нравственного, эстетического и гражданского воспитания подрастающего поколения.</w:t>
      </w:r>
    </w:p>
    <w:p w:rsidR="004F7014" w:rsidRPr="004F7014" w:rsidRDefault="004F7014" w:rsidP="0019122E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19122E" w:rsidRDefault="0019122E" w:rsidP="001912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92A7A" wp14:editId="32AF49C9">
            <wp:extent cx="5937885" cy="15424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22E" w:rsidRPr="004F7014" w:rsidRDefault="004F7014" w:rsidP="0019122E">
      <w:pPr>
        <w:jc w:val="right"/>
        <w:rPr>
          <w:sz w:val="26"/>
          <w:szCs w:val="26"/>
        </w:rPr>
      </w:pPr>
      <w:r w:rsidRPr="004F7014">
        <w:rPr>
          <w:rFonts w:ascii="Times New Roman" w:hAnsi="Times New Roman" w:cs="Times New Roman"/>
          <w:sz w:val="26"/>
          <w:szCs w:val="26"/>
        </w:rPr>
        <w:t>30-31</w:t>
      </w:r>
      <w:r w:rsidR="0019122E" w:rsidRPr="004F7014">
        <w:rPr>
          <w:rFonts w:ascii="Times New Roman" w:hAnsi="Times New Roman" w:cs="Times New Roman"/>
          <w:sz w:val="26"/>
          <w:szCs w:val="26"/>
        </w:rPr>
        <w:t>.03.2015 г.</w:t>
      </w:r>
    </w:p>
    <w:sectPr w:rsidR="0019122E" w:rsidRPr="004F7014" w:rsidSect="007C050E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F6"/>
    <w:rsid w:val="0019122E"/>
    <w:rsid w:val="0038699D"/>
    <w:rsid w:val="004F7014"/>
    <w:rsid w:val="008B6171"/>
    <w:rsid w:val="00C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D39E-D009-440E-AA74-E9591D5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tel-slovesnik.ru" TargetMode="External"/><Relationship Id="rId5" Type="http://schemas.openxmlformats.org/officeDocument/2006/relationships/hyperlink" Target="mailto:aurilm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2015-03-03T12:29:00Z</dcterms:created>
  <dcterms:modified xsi:type="dcterms:W3CDTF">2015-03-28T07:02:00Z</dcterms:modified>
</cp:coreProperties>
</file>